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F" w:rsidRPr="00BE349F" w:rsidRDefault="00BE349F" w:rsidP="00BE349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5555"/>
          <w:kern w:val="36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b/>
          <w:bCs/>
          <w:color w:val="225555"/>
          <w:kern w:val="36"/>
          <w:sz w:val="24"/>
          <w:szCs w:val="24"/>
        </w:rPr>
        <w:t>Рекомендации по итогам проведения независимой оценки качества</w:t>
      </w:r>
    </w:p>
    <w:p w:rsidR="00BE349F" w:rsidRPr="00BE349F" w:rsidRDefault="00BE349F" w:rsidP="00BE349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E349F" w:rsidRPr="00BE349F" w:rsidRDefault="00BE349F" w:rsidP="00BE349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</w:p>
    <w:p w:rsidR="00BE349F" w:rsidRPr="00BE349F" w:rsidRDefault="00BE349F" w:rsidP="00BE349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Общественным советом при Министерстве социальной, семейной и демографической политики Удмуртской Республики</w:t>
      </w:r>
    </w:p>
    <w:p w:rsidR="00BE349F" w:rsidRPr="00BE349F" w:rsidRDefault="00BE349F" w:rsidP="00BE349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№ 2 от 24.11.2016 г.</w:t>
      </w:r>
    </w:p>
    <w:p w:rsidR="00BE349F" w:rsidRPr="00BE349F" w:rsidRDefault="00BE349F" w:rsidP="00BE34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Рекомендации</w:t>
      </w:r>
    </w:p>
    <w:p w:rsidR="00BE349F" w:rsidRPr="00BE349F" w:rsidRDefault="00BE349F" w:rsidP="00BE349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проведения независимой оценки качества</w:t>
      </w:r>
    </w:p>
    <w:p w:rsidR="00BE349F" w:rsidRPr="00BE349F" w:rsidRDefault="00BE349F" w:rsidP="00BE349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color w:val="333333"/>
          <w:sz w:val="24"/>
          <w:szCs w:val="24"/>
        </w:rPr>
        <w:t>в организациях социального обслуживания Удмуртской Республики в 2016 году</w:t>
      </w:r>
    </w:p>
    <w:p w:rsidR="00BE349F" w:rsidRPr="00BE349F" w:rsidRDefault="00BE349F" w:rsidP="00BE34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4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Дома-интернаты для престарелых и инвалидов</w:t>
      </w: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3536"/>
        <w:gridCol w:w="3799"/>
      </w:tblGrid>
      <w:tr w:rsidR="00BE349F" w:rsidRPr="00BE349F" w:rsidTr="00BE349F">
        <w:tc>
          <w:tcPr>
            <w:tcW w:w="67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349F" w:rsidRPr="00BE349F" w:rsidRDefault="00BE349F" w:rsidP="00BE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349F" w:rsidRPr="00BE349F" w:rsidRDefault="00BE349F" w:rsidP="00BE349F">
            <w:pPr>
              <w:spacing w:after="250" w:line="36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учреждения</w:t>
            </w:r>
          </w:p>
          <w:p w:rsidR="00BE349F" w:rsidRPr="00BE349F" w:rsidRDefault="00BE349F" w:rsidP="00BE349F">
            <w:pPr>
              <w:spacing w:after="30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349F" w:rsidRPr="00BE349F" w:rsidRDefault="00BE349F" w:rsidP="00BE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</w:p>
        </w:tc>
      </w:tr>
    </w:tbl>
    <w:p w:rsidR="00BE349F" w:rsidRPr="00BE349F" w:rsidRDefault="00BE349F" w:rsidP="00BE349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vanish/>
          <w:color w:val="333333"/>
          <w:sz w:val="20"/>
          <w:szCs w:val="20"/>
        </w:rPr>
      </w:pP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3136"/>
        <w:gridCol w:w="4254"/>
      </w:tblGrid>
      <w:tr w:rsidR="00BE349F" w:rsidRPr="00BE349F" w:rsidTr="00BE349F">
        <w:tc>
          <w:tcPr>
            <w:tcW w:w="67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349F" w:rsidRPr="00BE349F" w:rsidRDefault="00BE349F" w:rsidP="00BE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349F" w:rsidRPr="00BE349F" w:rsidRDefault="00BE349F" w:rsidP="00BE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«Синтекский психоневрологический интернат»</w:t>
            </w:r>
          </w:p>
        </w:tc>
        <w:tc>
          <w:tcPr>
            <w:tcW w:w="7080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BE349F" w:rsidRPr="00BE349F" w:rsidRDefault="00BE349F" w:rsidP="00BE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Доработать официальный сайт организации в сети «Интернет» версией </w:t>
            </w:r>
            <w:proofErr w:type="gramStart"/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BE349F" w:rsidRPr="00BE349F" w:rsidRDefault="00BE349F" w:rsidP="00BE349F">
            <w:pPr>
              <w:spacing w:after="30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Продолжать мероприятия по адаптации здания и территории организации с целью доступности для инвалидов и </w:t>
            </w:r>
            <w:proofErr w:type="spellStart"/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  <w:p w:rsidR="00BE349F" w:rsidRPr="00BE349F" w:rsidRDefault="00BE349F" w:rsidP="00BE349F">
            <w:pPr>
              <w:spacing w:after="30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Расширять перечень </w:t>
            </w:r>
            <w:proofErr w:type="spellStart"/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с разными формами организации (экскурсии, походы в кино, театр и др.).</w:t>
            </w:r>
          </w:p>
          <w:p w:rsidR="00BE349F" w:rsidRPr="00BE349F" w:rsidRDefault="00BE349F" w:rsidP="00BE349F">
            <w:pPr>
              <w:spacing w:after="30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Повысить долю работников,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года.</w:t>
            </w:r>
          </w:p>
          <w:p w:rsidR="00BE349F" w:rsidRPr="00BE349F" w:rsidRDefault="00BE349F" w:rsidP="00BE349F">
            <w:pPr>
              <w:spacing w:after="30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Расширить возможности использования разных дистанционных способов взаимодействия организации и получателей социальных услуг (получение информации об </w:t>
            </w: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услугах, деятельности разными способами).</w:t>
            </w:r>
          </w:p>
          <w:p w:rsidR="00BE349F" w:rsidRPr="00BE349F" w:rsidRDefault="00BE349F" w:rsidP="00BE349F">
            <w:pPr>
              <w:spacing w:after="30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9F">
              <w:rPr>
                <w:rFonts w:ascii="Times New Roman" w:eastAsia="Times New Roman" w:hAnsi="Times New Roman" w:cs="Times New Roman"/>
                <w:sz w:val="24"/>
                <w:szCs w:val="24"/>
              </w:rPr>
              <w:t>6. Своевременно обновлять информацию о деятельности организации (в том числе о перечне, порядке и условиях предоставления социальных услуг, тарифах на социальные услуги) на информационных стендах, в брошюрах, буклетах.</w:t>
            </w:r>
          </w:p>
        </w:tc>
      </w:tr>
    </w:tbl>
    <w:p w:rsidR="007C48FE" w:rsidRDefault="007C48FE"/>
    <w:sectPr w:rsidR="007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349F"/>
    <w:rsid w:val="007C48FE"/>
    <w:rsid w:val="00BE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BE3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BE34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E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2019-05-14T05:40:00Z</dcterms:created>
  <dcterms:modified xsi:type="dcterms:W3CDTF">2019-05-14T05:41:00Z</dcterms:modified>
</cp:coreProperties>
</file>