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2" w:rsidRPr="0097738D" w:rsidRDefault="007E2292" w:rsidP="007E22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7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Ижевский ДИ</w:t>
      </w:r>
    </w:p>
    <w:p w:rsidR="007E2292" w:rsidRDefault="007E2292" w:rsidP="007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292" w:rsidRPr="0097738D" w:rsidRDefault="007E2292" w:rsidP="007E2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8D">
        <w:rPr>
          <w:rFonts w:ascii="Times New Roman" w:hAnsi="Times New Roman" w:cs="Times New Roman"/>
          <w:b/>
          <w:sz w:val="28"/>
          <w:szCs w:val="28"/>
        </w:rPr>
        <w:t>УПРАВЛЕНИЕ НАДЗОРНОЙ ДЕЯТЕЛЬНОСТИ И ПРОФИЛАКТИЧЕСКОЙ РАБОТЫ</w:t>
      </w:r>
    </w:p>
    <w:p w:rsidR="007E2292" w:rsidRPr="005678B0" w:rsidRDefault="007E2292" w:rsidP="007E2292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14459" w:type="dxa"/>
        <w:tblInd w:w="817" w:type="dxa"/>
        <w:tblLayout w:type="fixed"/>
        <w:tblLook w:val="04A0"/>
      </w:tblPr>
      <w:tblGrid>
        <w:gridCol w:w="1418"/>
        <w:gridCol w:w="4961"/>
        <w:gridCol w:w="2693"/>
        <w:gridCol w:w="1418"/>
        <w:gridCol w:w="1984"/>
        <w:gridCol w:w="1985"/>
      </w:tblGrid>
      <w:tr w:rsidR="007E2292" w:rsidRPr="009C5DEE" w:rsidTr="00C31151">
        <w:tc>
          <w:tcPr>
            <w:tcW w:w="1418" w:type="dxa"/>
          </w:tcPr>
          <w:p w:rsidR="007E2292" w:rsidRPr="00F527A5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A5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спальных (палатных) помещениях для отделки стен и потолков применены материалы, не имеющих сертификатов, подтверждающих характеристики пожарной опасности (в комнате №519) для отделки стен применены обычные бумажные обои и для отделки потолка применены пенопластовые плитки, в комнате №328 для отделки стен применены обычные бумажные обои, в комнатах №403, 404, 410, 412 в коридорах для отделки стен применена масляная краска, сертификаты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соответствия на вышеуказанные материалы не предоставлены.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Заключить договор со строительной организацией и провести ремонтные работы с применением сертифицированных материалов в комнатах 3328,403,404,410,411,412,519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на торги.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пятом этаже в помещение архива, на четвертом и трет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ем этажах в помещениях бельевых, на первом этаже в помещение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гармонже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столовой аппараты (выключатели),</w:t>
            </w:r>
          </w:p>
          <w:p w:rsidR="007E2292" w:rsidRPr="009C5DEE" w:rsidRDefault="007E2292" w:rsidP="00C31151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предназначенные для отключения электроснабжения складов,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расположеных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складов.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Перенести аппараты (выключатели) предназначенные складов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помещение архива, на четвертом и треть- ем этажах в помещениях бельевых, на первом этаже в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гармонже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столовой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  июль 2019г.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четвертом этаже в коридоре блока помещений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подвале в женской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раздевале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смонтирована автоматическая пожарная сигнализация (в коридоре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женской раздевалке не смонтированы дымовые пожарные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1. смонтировать дымовые пожарные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молебной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2.демонтировать перегородку в женской раздевалке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завхоз.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«ОПС «Купол»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2 Выделено новое помещение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актовом зале не обеспечена обработка деревянных конструкций сценической коробки, горючих штор огнезащитными составами с составлением акта, в котором указываются дата пропитки и сроки ее действия (вышеуказанный акт не предоставлен).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со  специализированной  организацией на обработку деревянных конструкций сценической коробки, горючих штор огнезащитными 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составами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беспечить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с составлением акта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01.02.02020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Июнь- август 2019г.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«Системы безопасности»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актовом зале для отделки стен и покрытия пола применены материалы, не имеющих сертификатов, подтверждающих характеристики пожарной опасности (для отделки стен применены деревянные рейки </w:t>
            </w:r>
            <w:proofErr w:type="spellStart"/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рейки</w:t>
            </w:r>
            <w:proofErr w:type="spellEnd"/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покрытия пола применены ковры, на указанные материалы сертификаты соответствия не предоставлены 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1.Заключить договор со специализированной организацией на обработку деревянных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стен</w:t>
            </w:r>
          </w:p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Заменить ковровое покрытие пола на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сертифицированное покрытие на основе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линолиума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Июнь- август 2019г.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«Системы </w:t>
            </w: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безопасности»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Выполнено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Ковровое покрытие снято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втором этаже здания в общем коридоре ширина горизонтального пути эвакуации (около банкетного зала), при одностороннем открывании дверей в коридор, выполнена менее 1, 2 м (фактически ширина коридора составляет 1, 21 м, ширина дверей открывающих в коридор составляет 0, 8 м. </w:t>
            </w:r>
            <w:proofErr w:type="gramEnd"/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дверь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двустворчатую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на торги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осуществляется проверка состояния огнезащитной пропитки деревянных конструкций чердака здания с периодичностью не реже 1 раза в год с составлением актов (протоколов) проверки состояния огнезащитной пропитки (акты (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протокола) 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 состояния огнезащитной пропитки не предоставлены.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Предоставить копии акта выполненных работ по огнезащитной обработке деревянных конструкций, протокола испытаний по контролю качества огнезащитной обработки и инструкции на комплексный антипирен</w:t>
            </w:r>
            <w:bookmarkStart w:id="0" w:name="_GoBack"/>
            <w:bookmarkEnd w:id="0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- антисептик ВИМ-1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первом этаже двери помещения грязной бельевой (с кат.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на втором этаже в складе библиотеки (с кат. ВЗ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бельевой (с кат.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установлены не противопожарные, не обеспечивают требуемый предел огнестойкости не менее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и обеспечить установку противопожарных дверей в помещениях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грязной бельевой (с кат.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на втором этаже в складе библиотеки (с кат. ВЗ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бельевой (с кат. В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П-Па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заключен. </w:t>
            </w:r>
            <w:proofErr w:type="gram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proofErr w:type="gram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на торги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первом этаже, запоры на дверях эвакуационных выходов, ведущих из обеденного зала наружу, а также из помещения изолятора наружу, не обеспечивают возможность их свободного открывания изнутри без ключа (фактически двери эвакуационных выходов закрыты на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замки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ключи).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первом этаже, запоры на дверях эвакуационных выходов, ведущих из обеденного зала наружу, а также из помещения изолятора наружу установить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запоры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открывающиеся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 без ключа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</w:t>
            </w:r>
          </w:p>
        </w:tc>
        <w:tc>
          <w:tcPr>
            <w:tcW w:w="1985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 не обеспечил наличие на дверях производственного назначения обозначение их категорий по взрывопожарной и пожарной опасности, а также класса зоны в соответствии с главами 5, 8 Федерального закона «Технический регламент о требованиях пожарной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безопасности» (для цехов в столовой.</w:t>
            </w:r>
            <w:proofErr w:type="gramEnd"/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дверях производственного назначения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цеха столовой) установить таблички обозначение их категорий по взрывопожарной и пожарной опасности, а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также класса зоны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</w:t>
            </w:r>
          </w:p>
        </w:tc>
        <w:tc>
          <w:tcPr>
            <w:tcW w:w="1985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302B93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302B93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B9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дополнительно не оборудованы (оснащены)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оповещения.</w:t>
            </w:r>
            <w:proofErr w:type="gramEnd"/>
          </w:p>
        </w:tc>
        <w:tc>
          <w:tcPr>
            <w:tcW w:w="2693" w:type="dxa"/>
          </w:tcPr>
          <w:p w:rsidR="007E2292" w:rsidRPr="00302B93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B93">
              <w:rPr>
                <w:rFonts w:ascii="Times New Roman" w:hAnsi="Times New Roman" w:cs="Times New Roman"/>
                <w:sz w:val="24"/>
                <w:szCs w:val="24"/>
              </w:rPr>
              <w:t xml:space="preserve">Оценить необходимость, сделать заявку и обеспечить системами </w:t>
            </w:r>
            <w:r w:rsidRPr="00302B9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(средствами) оповещения о пожаре, в том числе с использованием персональных устройств со световым, звуковым и с вибрационным сигналами оповещения.</w:t>
            </w:r>
            <w:proofErr w:type="gramEnd"/>
          </w:p>
        </w:tc>
        <w:tc>
          <w:tcPr>
            <w:tcW w:w="1418" w:type="dxa"/>
          </w:tcPr>
          <w:p w:rsidR="007E2292" w:rsidRPr="00302B93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302B93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t>Руденко Л.В.</w:t>
            </w:r>
          </w:p>
        </w:tc>
        <w:tc>
          <w:tcPr>
            <w:tcW w:w="1985" w:type="dxa"/>
          </w:tcPr>
          <w:p w:rsidR="007E2292" w:rsidRPr="00302B93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93">
              <w:rPr>
                <w:rFonts w:ascii="Times New Roman" w:hAnsi="Times New Roman" w:cs="Times New Roman"/>
                <w:sz w:val="24"/>
                <w:szCs w:val="24"/>
              </w:rPr>
              <w:t>Проводится анализ потребности к системам оповещения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первом этаже в кабинете заместителя директора по медицинской части двери эвакуационного выхода открываются не по направлению выхода из здания (в кабинете размещено 30 посадочных мест.</w:t>
            </w:r>
            <w:proofErr w:type="gramEnd"/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посадочных мест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третьем этаже не обеспечена разборчивость речевой информации системы оповещения людей о пожаре (фактически на третьем этаже речевое оповещение СОУЭ не слышно, ведутся работы по 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СОУЭ.</w:t>
            </w:r>
            <w:proofErr w:type="gramEnd"/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Завершить работы по модернизации СОУЭ на третьем этаже жилого корпуса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Июль- август 2019г.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 не обеспечил </w:t>
            </w: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исправное состояние автоматической пожарной сигнализации:</w:t>
            </w:r>
          </w:p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имитации пожара путем воздействия на пожарные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установленных на первом этаже на кухне столовой, на приборе </w:t>
            </w:r>
            <w:proofErr w:type="spellStart"/>
            <w:proofErr w:type="gramStart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контрольном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сработал пожарный шлейф №6 (кухня 1 этаж) и пожарный шлейф</w:t>
            </w:r>
          </w:p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№ЗЗ (5 этаж правая сторона БК).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пожарную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сигнализацию в исправное состояние</w:t>
            </w:r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</w:t>
            </w: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Купол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Июль- август 2019г.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>Вывод извещения о неисправности линий связи, контроля и управления техническими средствами сис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темы оповещения людей при пожа</w:t>
            </w:r>
            <w:r w:rsidRPr="009C5DEE">
              <w:rPr>
                <w:rFonts w:ascii="Times New Roman" w:eastAsia="Times New Roman" w:hAnsi="Times New Roman" w:cs="Times New Roman"/>
                <w:sz w:val="24"/>
              </w:rPr>
              <w:t>ре и управления эвакуацией, не обеспечен:</w:t>
            </w:r>
          </w:p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- на пятом этаже здания при имитации «Неисправность» соединительной линии светового </w:t>
            </w:r>
            <w:proofErr w:type="spell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оповещателя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«Выход», сигнал о возникшей неисправности на пульт контроля и управления не поступил, световая и звуковая сигнализация на приборе </w:t>
            </w:r>
            <w:proofErr w:type="spellStart"/>
            <w:proofErr w:type="gram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приемно</w:t>
            </w:r>
            <w:proofErr w:type="spellEnd"/>
            <w:r w:rsidRPr="009C5DEE">
              <w:rPr>
                <w:rFonts w:ascii="Times New Roman" w:eastAsia="Times New Roman" w:hAnsi="Times New Roman" w:cs="Times New Roman"/>
                <w:sz w:val="24"/>
              </w:rPr>
              <w:t>- контрольном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пожарном не сработала, извещение и неисправности в помещение с круглосуточным пребыванием дежурного персонала не поступило;</w:t>
            </w:r>
          </w:p>
          <w:p w:rsidR="007E2292" w:rsidRPr="009C5DEE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DE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5DE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пятом этаже при имитации «Неисправность» соединительных линий </w:t>
            </w:r>
            <w:r w:rsidRPr="009C5DE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прибора (блока) речевого оповещения «Соната», путем отключения резервного аккумуляторов питания, сигнал о возникшей неисправности на пульт контроля и управления не поступил, световая и звуковая сигнализация на приборе приемно-контрольном пожарном не сработала, </w:t>
            </w:r>
            <w:proofErr w:type="gramStart"/>
            <w:r w:rsidRPr="009C5DEE">
              <w:rPr>
                <w:rFonts w:ascii="Times New Roman" w:eastAsia="Times New Roman" w:hAnsi="Times New Roman" w:cs="Times New Roman"/>
                <w:sz w:val="24"/>
              </w:rPr>
              <w:t>извещение</w:t>
            </w:r>
            <w:proofErr w:type="gramEnd"/>
            <w:r w:rsidRPr="009C5DEE">
              <w:rPr>
                <w:rFonts w:ascii="Times New Roman" w:eastAsia="Times New Roman" w:hAnsi="Times New Roman" w:cs="Times New Roman"/>
                <w:sz w:val="24"/>
              </w:rPr>
              <w:t xml:space="preserve"> и неисправности в помещение с круглосуточным пребыванием дежурного персонала не поступило.</w:t>
            </w:r>
          </w:p>
        </w:tc>
        <w:tc>
          <w:tcPr>
            <w:tcW w:w="2693" w:type="dxa"/>
          </w:tcPr>
          <w:p w:rsidR="007E2292" w:rsidRPr="009C5DEE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Привести в исправное состояние систему извещения о неисправном состоянии линий связи, контроля и управления техническими средствами системы оповещения людей при пожаре и </w:t>
            </w: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управленияэвакуацией</w:t>
            </w:r>
            <w:proofErr w:type="spellEnd"/>
          </w:p>
        </w:tc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9C5DEE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7E2292" w:rsidRPr="009C5DEE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Июль- август 2019г.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организации не прошел обучение </w:t>
            </w:r>
            <w:proofErr w:type="gramStart"/>
            <w:r w:rsidRPr="00D80F9B">
              <w:rPr>
                <w:rFonts w:ascii="Times New Roman" w:eastAsia="Times New Roman" w:hAnsi="Times New Roman" w:cs="Times New Roman"/>
                <w:sz w:val="24"/>
              </w:rPr>
              <w:t>пожарно-технического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 минимуму.</w:t>
            </w:r>
          </w:p>
        </w:tc>
        <w:tc>
          <w:tcPr>
            <w:tcW w:w="2693" w:type="dxa"/>
          </w:tcPr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Обучить руководителя учреждения ПТМ</w:t>
            </w:r>
          </w:p>
        </w:tc>
        <w:tc>
          <w:tcPr>
            <w:tcW w:w="1418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ПТМ  АНО ДПО ЦПК «Карьерист»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Складское здание. </w:t>
            </w:r>
          </w:p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Аппараты, предназначенные для отключения электроснабжения склада, расположены внутри склада.</w:t>
            </w:r>
          </w:p>
        </w:tc>
        <w:tc>
          <w:tcPr>
            <w:tcW w:w="2693" w:type="dxa"/>
          </w:tcPr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Аппараты, предназначенные для отключения электроснабжения склада вынести наружу</w:t>
            </w:r>
          </w:p>
        </w:tc>
        <w:tc>
          <w:tcPr>
            <w:tcW w:w="1418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 2019г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Гараж</w:t>
            </w:r>
          </w:p>
          <w:p w:rsidR="007E2292" w:rsidRPr="00D80F9B" w:rsidRDefault="007E2292" w:rsidP="00C31151">
            <w:pPr>
              <w:ind w:left="19" w:right="33"/>
              <w:jc w:val="both"/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Не осуществляется проверка состояния огнезащитной обработки металлической строительной конструкций (несущая балка) здания с периодичностью не реже 1 раза в </w:t>
            </w: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 с составлением актов (</w:t>
            </w:r>
            <w:proofErr w:type="gramStart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протоколов) 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>проверки состояния огнезащитной обработки не представлены).</w:t>
            </w:r>
          </w:p>
        </w:tc>
        <w:tc>
          <w:tcPr>
            <w:tcW w:w="2693" w:type="dxa"/>
          </w:tcPr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ООО «УПБ» </w:t>
            </w:r>
            <w:proofErr w:type="gramStart"/>
            <w:r w:rsidRPr="00D80F9B"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 w:rsidRPr="00D80F9B">
              <w:rPr>
                <w:rFonts w:ascii="Times New Roman" w:eastAsia="Times New Roman" w:hAnsi="Times New Roman" w:cs="Times New Roman"/>
                <w:sz w:val="24"/>
              </w:rPr>
              <w:t xml:space="preserve">роверка состояния огнезащитной обработки металлической строительной </w:t>
            </w:r>
            <w:r w:rsidRPr="00D80F9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конструкций (несущая балка) здания с составлением актов (протоколов) проверки состояния огнезащитной обработки </w:t>
            </w:r>
          </w:p>
        </w:tc>
        <w:tc>
          <w:tcPr>
            <w:tcW w:w="1418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  <w:tc>
          <w:tcPr>
            <w:tcW w:w="1984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Сапаров Э.Г.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ООО «УПБ» Акт от 10.06.2019г.</w:t>
            </w:r>
          </w:p>
        </w:tc>
      </w:tr>
      <w:tr w:rsidR="007E2292" w:rsidRPr="009C5DEE" w:rsidTr="00C31151"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sz w:val="24"/>
              </w:rPr>
              <w:t>Хозяйственный корпус</w:t>
            </w:r>
          </w:p>
          <w:p w:rsidR="007E2292" w:rsidRPr="00D80F9B" w:rsidRDefault="007E2292" w:rsidP="00C31151">
            <w:pPr>
              <w:ind w:left="19" w:right="33"/>
              <w:jc w:val="both"/>
            </w:pPr>
            <w:proofErr w:type="gram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помещение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смонтирована автоматическая пожарная сигнализация (в помещение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смонтированы дымовые пожарные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</w:t>
            </w: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1.холодногшо склада;</w:t>
            </w:r>
          </w:p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2.морга</w:t>
            </w:r>
          </w:p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смонтировать автоматическую пожарную сигнализацию</w:t>
            </w:r>
          </w:p>
        </w:tc>
        <w:tc>
          <w:tcPr>
            <w:tcW w:w="1418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В.Т. – специалист по охране труда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Купол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Июль- август 2019г</w:t>
            </w:r>
          </w:p>
        </w:tc>
      </w:tr>
      <w:tr w:rsidR="007E2292" w:rsidRPr="009C5DEE" w:rsidTr="00C31151">
        <w:trPr>
          <w:trHeight w:val="1548"/>
        </w:trPr>
        <w:tc>
          <w:tcPr>
            <w:tcW w:w="1418" w:type="dxa"/>
          </w:tcPr>
          <w:p w:rsidR="007E2292" w:rsidRPr="009C5DEE" w:rsidRDefault="007E2292" w:rsidP="00C3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E2292" w:rsidRPr="00D80F9B" w:rsidRDefault="007E2292" w:rsidP="00C31151">
            <w:pPr>
              <w:ind w:left="19" w:righ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Противопожарные двери, установленные в помещение чистовой бельевой в блоке бани, не имеют устройства для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самозакрывания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(отсутствует доводчик на </w:t>
            </w:r>
            <w:proofErr w:type="spellStart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противопожаной</w:t>
            </w:r>
            <w:proofErr w:type="spellEnd"/>
            <w:r w:rsidRPr="00D8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двери).</w:t>
            </w:r>
          </w:p>
        </w:tc>
        <w:tc>
          <w:tcPr>
            <w:tcW w:w="2693" w:type="dxa"/>
          </w:tcPr>
          <w:p w:rsidR="007E2292" w:rsidRPr="00D80F9B" w:rsidRDefault="007E2292" w:rsidP="00C3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устройство для  </w:t>
            </w: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двери в помещении чистой бельевой в блоке бани</w:t>
            </w:r>
          </w:p>
        </w:tc>
        <w:tc>
          <w:tcPr>
            <w:tcW w:w="1418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D80F9B">
              <w:rPr>
                <w:rFonts w:ascii="Times New Roman" w:hAnsi="Times New Roman" w:cs="Times New Roman"/>
                <w:sz w:val="24"/>
                <w:szCs w:val="24"/>
              </w:rPr>
              <w:t xml:space="preserve"> А.В.- завхоз</w:t>
            </w:r>
          </w:p>
        </w:tc>
        <w:tc>
          <w:tcPr>
            <w:tcW w:w="1985" w:type="dxa"/>
          </w:tcPr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7E2292" w:rsidRPr="00D80F9B" w:rsidRDefault="007E2292" w:rsidP="00C3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9B">
              <w:rPr>
                <w:rFonts w:ascii="Times New Roman" w:hAnsi="Times New Roman" w:cs="Times New Roman"/>
                <w:sz w:val="24"/>
                <w:szCs w:val="24"/>
              </w:rPr>
              <w:t>Доводчик установлен</w:t>
            </w:r>
          </w:p>
        </w:tc>
      </w:tr>
    </w:tbl>
    <w:p w:rsidR="005572F4" w:rsidRDefault="005572F4"/>
    <w:sectPr w:rsidR="005572F4" w:rsidSect="007E2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292"/>
    <w:rsid w:val="005572F4"/>
    <w:rsid w:val="007E2292"/>
    <w:rsid w:val="00C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7E229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8595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2019-09-24T07:09:00Z</dcterms:created>
  <dcterms:modified xsi:type="dcterms:W3CDTF">2019-09-24T07:09:00Z</dcterms:modified>
</cp:coreProperties>
</file>